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18" w:rsidRDefault="00411D5E">
      <w:pPr>
        <w:pStyle w:val="a4"/>
        <w:shd w:val="clear" w:color="auto" w:fill="FFFFFF"/>
        <w:spacing w:before="90" w:beforeAutospacing="0" w:after="21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ВПР 2025</w:t>
      </w:r>
    </w:p>
    <w:p w:rsidR="00410518" w:rsidRDefault="00411D5E">
      <w:pPr>
        <w:pStyle w:val="a4"/>
        <w:shd w:val="clear" w:color="auto" w:fill="FFFFFF"/>
        <w:spacing w:before="90" w:beforeAutospacing="0" w:after="210" w:afterAutospacing="0"/>
        <w:rPr>
          <w:color w:val="000000"/>
        </w:rPr>
      </w:pPr>
      <w:r>
        <w:rPr>
          <w:color w:val="000000"/>
        </w:rPr>
        <w:t>Всероссийские проверочные работы проводятся с целью мониторинга качества подготовки обучающихся общеобразовательных организаций и не требуют от учащихся специальной подготовки. </w:t>
      </w:r>
    </w:p>
    <w:p w:rsidR="00410518" w:rsidRDefault="00411D5E">
      <w:pPr>
        <w:pStyle w:val="a4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</w:rPr>
        <w:t>Об изменении в проведении ВПР в</w:t>
      </w:r>
      <w:r>
        <w:rPr>
          <w:color w:val="000000"/>
        </w:rPr>
        <w:t xml:space="preserve"> 2025г.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График проведения ВПР в 2024-2025 учебном году в школах утвержден приказом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13.05.2024 № 1008.</w:t>
      </w:r>
      <w:r>
        <w:rPr>
          <w:color w:val="000000"/>
        </w:rPr>
        <w:br/>
        <w:t>В этом учебном году ВПР являются обязательными для школ и учреждений СПО и включаются в расписание.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ВПР в 2025 году ждут значительные и</w:t>
      </w:r>
      <w:r>
        <w:rPr>
          <w:color w:val="000000"/>
        </w:rPr>
        <w:t>зменения:</w:t>
      </w:r>
      <w:r>
        <w:rPr>
          <w:color w:val="000000"/>
        </w:rPr>
        <w:br/>
        <w:t>- сокращены сроки проведения ВПР: в 2025 году они пройдут с 11 апреля по 16 мая;</w:t>
      </w:r>
      <w:r>
        <w:rPr>
          <w:color w:val="000000"/>
        </w:rPr>
        <w:br/>
        <w:t xml:space="preserve">- изменения коснутся параллели участников: в 11 классе ВПР проводиться больше не будут, добавятся обучающиеся 10 классов, они примут участие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ВПР по 4 предметам;</w:t>
      </w:r>
      <w:r>
        <w:rPr>
          <w:color w:val="000000"/>
        </w:rPr>
        <w:br/>
        <w:t xml:space="preserve">- </w:t>
      </w:r>
      <w:r>
        <w:rPr>
          <w:color w:val="000000"/>
        </w:rPr>
        <w:t>в ВПР появятся </w:t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новые предметы: литературное чтение в 4 классе, литература в 5-8 и 10 классах, информатика в 7 и 8 классах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</w:t>
      </w:r>
      <w:r>
        <w:rPr>
          <w:color w:val="000000"/>
        </w:rPr>
        <w:t>году </w:t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Перечень предметов ВПР зависит от класса, в котором учится ребёнок. Чем ста</w:t>
      </w:r>
      <w:r>
        <w:rPr>
          <w:color w:val="000000"/>
        </w:rPr>
        <w:t>рше школьники, тем перечень дисциплин шире.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Вот предметы, которые будут включены в ВПР:</w:t>
      </w:r>
      <w:r>
        <w:rPr>
          <w:color w:val="000000"/>
        </w:rPr>
        <w:br/>
        <w:t>4 класс: русский язык, математика, один из предметов (окружающий мир,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литературное чтение, иностранный язык);</w:t>
      </w:r>
      <w:r>
        <w:rPr>
          <w:color w:val="000000"/>
        </w:rPr>
        <w:br/>
        <w:t>5 класс: русский язык, математика, один из предметов (ист</w:t>
      </w:r>
      <w:r>
        <w:rPr>
          <w:color w:val="000000"/>
        </w:rPr>
        <w:t>ория, литература, иностранный язык), один из предметов (география, биология);</w:t>
      </w:r>
      <w:r>
        <w:rPr>
          <w:color w:val="000000"/>
        </w:rPr>
        <w:br/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r>
        <w:rPr>
          <w:color w:val="000000"/>
        </w:rPr>
        <w:br/>
        <w:t>7 класс: русский язык, мате</w:t>
      </w:r>
      <w:r>
        <w:rPr>
          <w:color w:val="000000"/>
        </w:rPr>
        <w:t>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proofErr w:type="gramEnd"/>
      <w:r>
        <w:rPr>
          <w:color w:val="000000"/>
        </w:rPr>
        <w:br/>
      </w:r>
      <w:proofErr w:type="gramStart"/>
      <w:r>
        <w:rPr>
          <w:color w:val="000000"/>
        </w:rPr>
        <w:t>8 класс: русский язык, математика, один из предметов (история, обществознание, литература, иностранный язык), о</w:t>
      </w:r>
      <w:r>
        <w:rPr>
          <w:color w:val="000000"/>
        </w:rPr>
        <w:t>дин из предметов (география, биология, химия, физика, информатика);</w:t>
      </w:r>
      <w:proofErr w:type="gramEnd"/>
      <w:r>
        <w:rPr>
          <w:color w:val="000000"/>
        </w:rPr>
        <w:br/>
        <w:t>10 класс: русский язык, математика, два из предметов (история, обществознание, география, физика, химия, литература, иностранный язык).Официальный сайт ВПР (ФИОКО) - </w:t>
      </w:r>
      <w:proofErr w:type="spellStart"/>
      <w:r w:rsidR="00410518" w:rsidRPr="00410518">
        <w:fldChar w:fldCharType="begin"/>
      </w:r>
      <w:r>
        <w:instrText xml:space="preserve"> HYPERLINK "https://vk</w:instrText>
      </w:r>
      <w:r>
        <w:instrText xml:space="preserve">.com/away.php?to=https%3A%2F%2Ffioco.ru%2F&amp;utf=1" \t "_blank" </w:instrText>
      </w:r>
      <w:r w:rsidR="00410518" w:rsidRPr="00410518">
        <w:fldChar w:fldCharType="separate"/>
      </w:r>
      <w:r>
        <w:rPr>
          <w:rStyle w:val="a3"/>
          <w:color w:val="306AFD"/>
        </w:rPr>
        <w:t>fioco.ru</w:t>
      </w:r>
      <w:proofErr w:type="spellEnd"/>
      <w:proofErr w:type="gramStart"/>
      <w:r>
        <w:rPr>
          <w:rStyle w:val="a3"/>
          <w:color w:val="306AFD"/>
        </w:rPr>
        <w:t>/</w:t>
      </w:r>
      <w:r w:rsidR="00410518">
        <w:rPr>
          <w:rStyle w:val="a3"/>
          <w:color w:val="306AFD"/>
        </w:rPr>
        <w:fldChar w:fldCharType="end"/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сайте размещены образцы и описания всероссийских проверочных работ по всем предметам с ответами и критериями оценивания, различная информация о ВПР: план графики, порядок проведе</w:t>
      </w:r>
      <w:r>
        <w:rPr>
          <w:color w:val="000000"/>
        </w:rPr>
        <w:t>ния, официальные документы</w:t>
      </w:r>
      <w:r>
        <w:rPr>
          <w:color w:val="000000"/>
          <w:sz w:val="28"/>
          <w:szCs w:val="28"/>
        </w:rPr>
        <w:t>.</w:t>
      </w:r>
    </w:p>
    <w:p w:rsidR="00410518" w:rsidRDefault="00410518">
      <w:pPr>
        <w:pStyle w:val="a4"/>
        <w:shd w:val="clear" w:color="auto" w:fill="FFFFFF"/>
        <w:tabs>
          <w:tab w:val="left" w:pos="720"/>
        </w:tabs>
        <w:spacing w:before="90" w:beforeAutospacing="0" w:after="210" w:afterAutospacing="0"/>
        <w:rPr>
          <w:color w:val="000000"/>
          <w:sz w:val="28"/>
          <w:szCs w:val="28"/>
        </w:rPr>
      </w:pPr>
    </w:p>
    <w:p w:rsidR="00410518" w:rsidRDefault="00410518">
      <w:pPr>
        <w:pStyle w:val="a4"/>
        <w:shd w:val="clear" w:color="auto" w:fill="FFFFFF"/>
        <w:tabs>
          <w:tab w:val="left" w:pos="720"/>
        </w:tabs>
        <w:spacing w:before="90" w:beforeAutospacing="0" w:after="210" w:afterAutospacing="0"/>
        <w:rPr>
          <w:color w:val="000000"/>
          <w:sz w:val="28"/>
          <w:szCs w:val="28"/>
        </w:rPr>
      </w:pPr>
    </w:p>
    <w:p w:rsidR="00410518" w:rsidRDefault="00410518">
      <w:pPr>
        <w:pStyle w:val="a4"/>
        <w:shd w:val="clear" w:color="auto" w:fill="FFFFFF"/>
        <w:tabs>
          <w:tab w:val="left" w:pos="720"/>
        </w:tabs>
        <w:spacing w:before="90" w:beforeAutospacing="0" w:after="210" w:afterAutospacing="0"/>
        <w:rPr>
          <w:color w:val="000000"/>
          <w:sz w:val="28"/>
          <w:szCs w:val="28"/>
        </w:rPr>
      </w:pPr>
    </w:p>
    <w:p w:rsidR="00410518" w:rsidRDefault="00410518">
      <w:pPr>
        <w:pStyle w:val="a4"/>
        <w:shd w:val="clear" w:color="auto" w:fill="FFFFFF"/>
        <w:tabs>
          <w:tab w:val="left" w:pos="720"/>
        </w:tabs>
        <w:spacing w:before="90" w:beforeAutospacing="0" w:after="21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410518" w:rsidRDefault="00411D5E">
      <w:pPr>
        <w:pStyle w:val="a4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проведения ВПР</w:t>
      </w:r>
    </w:p>
    <w:tbl>
      <w:tblPr>
        <w:tblStyle w:val="a5"/>
        <w:tblW w:w="0" w:type="auto"/>
        <w:tblInd w:w="-856" w:type="dxa"/>
        <w:tblLook w:val="04A0"/>
      </w:tblPr>
      <w:tblGrid>
        <w:gridCol w:w="1702"/>
        <w:gridCol w:w="1984"/>
        <w:gridCol w:w="993"/>
        <w:gridCol w:w="5522"/>
      </w:tblGrid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литературное чтение, окружающий мир, иностранный язы</w:t>
            </w:r>
            <w:proofErr w:type="gramStart"/>
            <w:r>
              <w:rPr>
                <w:color w:val="000000"/>
                <w:sz w:val="28"/>
                <w:szCs w:val="28"/>
              </w:rPr>
              <w:t>к(</w:t>
            </w:r>
            <w:proofErr w:type="gramEnd"/>
            <w:r>
              <w:rPr>
                <w:color w:val="000000"/>
                <w:sz w:val="28"/>
                <w:szCs w:val="28"/>
              </w:rPr>
              <w:t>английский)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410518" w:rsidRDefault="00411D5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из предметов: история, литература, иностранный язык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география, биология (часть 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география, биология (часть 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из предметов: история, литература, обществознание, </w:t>
            </w:r>
            <w:r>
              <w:rPr>
                <w:color w:val="000000"/>
                <w:sz w:val="28"/>
                <w:szCs w:val="28"/>
              </w:rPr>
              <w:t xml:space="preserve">иностранный язык     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английский)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география, биология (часть 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география, биология (часть 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из предметов: история, литература, обществознание, иностранный язык     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английский)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из предметов: география, биология, физика, информатика  </w:t>
            </w:r>
            <w:r>
              <w:rPr>
                <w:color w:val="000000"/>
                <w:sz w:val="28"/>
                <w:szCs w:val="28"/>
              </w:rPr>
              <w:t>(часть 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география, биология, физика, информатика  (часть 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из предметов: география, биология, физика, информатика, химия (часть 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из предметов: география, биология, физика, </w:t>
            </w:r>
            <w:r>
              <w:rPr>
                <w:color w:val="000000"/>
                <w:sz w:val="28"/>
                <w:szCs w:val="28"/>
              </w:rPr>
              <w:t>информатика, химия (часть 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часть1)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часть2)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10518">
        <w:tc>
          <w:tcPr>
            <w:tcW w:w="170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</w:t>
            </w:r>
          </w:p>
        </w:tc>
        <w:tc>
          <w:tcPr>
            <w:tcW w:w="1984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410518" w:rsidRDefault="00411D5E">
            <w:pPr>
              <w:pStyle w:val="a4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из предметов: история, литература, обществознание, иностранный язык     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английский)</w:t>
            </w:r>
          </w:p>
        </w:tc>
      </w:tr>
    </w:tbl>
    <w:p w:rsidR="00410518" w:rsidRDefault="00410518">
      <w:pPr>
        <w:pStyle w:val="a4"/>
        <w:shd w:val="clear" w:color="auto" w:fill="FFFFFF"/>
        <w:spacing w:before="90" w:beforeAutospacing="0" w:after="210" w:afterAutospacing="0"/>
        <w:ind w:left="720"/>
        <w:rPr>
          <w:color w:val="000000"/>
          <w:sz w:val="28"/>
          <w:szCs w:val="28"/>
        </w:rPr>
      </w:pPr>
    </w:p>
    <w:p w:rsidR="00410518" w:rsidRDefault="00410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0518" w:rsidSect="0041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5E" w:rsidRDefault="00411D5E">
      <w:pPr>
        <w:spacing w:line="240" w:lineRule="auto"/>
      </w:pPr>
      <w:r>
        <w:separator/>
      </w:r>
    </w:p>
  </w:endnote>
  <w:endnote w:type="continuationSeparator" w:id="0">
    <w:p w:rsidR="00411D5E" w:rsidRDefault="00411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5E" w:rsidRDefault="00411D5E">
      <w:pPr>
        <w:spacing w:after="0"/>
      </w:pPr>
      <w:r>
        <w:separator/>
      </w:r>
    </w:p>
  </w:footnote>
  <w:footnote w:type="continuationSeparator" w:id="0">
    <w:p w:rsidR="00411D5E" w:rsidRDefault="00411D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88117E3"/>
    <w:multiLevelType w:val="multilevel"/>
    <w:tmpl w:val="288117E3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9A"/>
    <w:rsid w:val="0018616D"/>
    <w:rsid w:val="00280BE8"/>
    <w:rsid w:val="00410518"/>
    <w:rsid w:val="00411D5E"/>
    <w:rsid w:val="004F68DB"/>
    <w:rsid w:val="005C46E0"/>
    <w:rsid w:val="00726E9A"/>
    <w:rsid w:val="00AC5D42"/>
    <w:rsid w:val="00BF1887"/>
    <w:rsid w:val="00C41407"/>
    <w:rsid w:val="00C528F7"/>
    <w:rsid w:val="00D05304"/>
    <w:rsid w:val="00FE624A"/>
    <w:rsid w:val="1C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5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0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0518"/>
    <w:pPr>
      <w:jc w:val="both"/>
    </w:pPr>
    <w:rPr>
      <w:rFonts w:ascii="Calibri" w:eastAsia="SimSu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User28</cp:lastModifiedBy>
  <cp:revision>2</cp:revision>
  <dcterms:created xsi:type="dcterms:W3CDTF">2025-04-12T04:21:00Z</dcterms:created>
  <dcterms:modified xsi:type="dcterms:W3CDTF">2025-04-12T04:21:00Z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7FD23E5C3AFE4A92A5CE628A8CF19D29_12</vt:lpwstr>
  </property>
</Properties>
</file>